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2" w:rsidRPr="00F66FEE" w:rsidRDefault="00776042" w:rsidP="0065207B">
      <w:pPr>
        <w:rPr>
          <w:rFonts w:ascii="Univers LT Std 57 Cn" w:hAnsi="Univers LT Std 57 Cn"/>
          <w:sz w:val="22"/>
          <w:szCs w:val="22"/>
          <w:u w:val="single"/>
        </w:rPr>
      </w:pPr>
    </w:p>
    <w:p w:rsidR="00BE4E77" w:rsidRPr="00F66FEE" w:rsidRDefault="00BE4E77" w:rsidP="0065207B">
      <w:pPr>
        <w:rPr>
          <w:rFonts w:ascii="Univers LT Std 57 Cn" w:hAnsi="Univers LT Std 57 Cn"/>
          <w:b/>
          <w:sz w:val="22"/>
          <w:szCs w:val="22"/>
          <w:u w:val="single"/>
        </w:rPr>
      </w:pPr>
      <w:r w:rsidRPr="00F66FEE">
        <w:rPr>
          <w:rFonts w:ascii="Univers LT Std 57 Cn" w:hAnsi="Univers LT Std 57 Cn"/>
          <w:b/>
          <w:sz w:val="22"/>
          <w:szCs w:val="22"/>
          <w:u w:val="single"/>
        </w:rPr>
        <w:t>2021</w:t>
      </w:r>
    </w:p>
    <w:p w:rsidR="00BE4E77" w:rsidRPr="00F66FEE" w:rsidRDefault="00BE4E77" w:rsidP="0065207B">
      <w:pPr>
        <w:rPr>
          <w:rFonts w:ascii="Univers LT Std 57 Cn" w:hAnsi="Univers LT Std 57 Cn"/>
          <w:b/>
          <w:sz w:val="22"/>
          <w:szCs w:val="22"/>
          <w:u w:val="single"/>
        </w:rPr>
      </w:pPr>
    </w:p>
    <w:tbl>
      <w:tblPr>
        <w:tblStyle w:val="Saretaduntaula"/>
        <w:tblW w:w="14567" w:type="dxa"/>
        <w:tblLook w:val="04A0"/>
      </w:tblPr>
      <w:tblGrid>
        <w:gridCol w:w="2235"/>
        <w:gridCol w:w="1376"/>
        <w:gridCol w:w="2633"/>
        <w:gridCol w:w="2532"/>
        <w:gridCol w:w="1841"/>
        <w:gridCol w:w="1696"/>
        <w:gridCol w:w="2254"/>
      </w:tblGrid>
      <w:tr w:rsidR="00BE4E77" w:rsidRPr="00F66FEE" w:rsidTr="00F66FEE">
        <w:tc>
          <w:tcPr>
            <w:tcW w:w="2235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KONTRATUAREN XEDEA</w:t>
            </w:r>
          </w:p>
        </w:tc>
        <w:tc>
          <w:tcPr>
            <w:tcW w:w="1376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 MOTA</w:t>
            </w:r>
          </w:p>
        </w:tc>
        <w:tc>
          <w:tcPr>
            <w:tcW w:w="2633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ESNPRESSA ESLEIPENDUNA</w:t>
            </w:r>
          </w:p>
        </w:tc>
        <w:tc>
          <w:tcPr>
            <w:tcW w:w="2532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ESLEIPEN ZENBATEKOA</w:t>
            </w:r>
          </w:p>
        </w:tc>
        <w:tc>
          <w:tcPr>
            <w:tcW w:w="184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KONTRATUAREN DATUA</w:t>
            </w:r>
          </w:p>
        </w:tc>
        <w:tc>
          <w:tcPr>
            <w:tcW w:w="1696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LIZITATZAILE KOPURUA</w:t>
            </w:r>
          </w:p>
        </w:tc>
        <w:tc>
          <w:tcPr>
            <w:tcW w:w="2254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ERABILITAKO PROZEDURA</w:t>
            </w:r>
          </w:p>
        </w:tc>
      </w:tr>
      <w:tr w:rsidR="00BE4E77" w:rsidRPr="00F66FEE" w:rsidTr="00F66FEE">
        <w:trPr>
          <w:trHeight w:val="1111"/>
        </w:trPr>
        <w:tc>
          <w:tcPr>
            <w:tcW w:w="2235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proofErr w:type="spellStart"/>
            <w:r w:rsidRPr="00F66FEE">
              <w:rPr>
                <w:rFonts w:ascii="Univers LT Std 57 Cn" w:hAnsi="Univers LT Std 57 Cn"/>
              </w:rPr>
              <w:t>Ispizua</w:t>
            </w:r>
            <w:proofErr w:type="spellEnd"/>
            <w:r w:rsidRPr="00F66FEE">
              <w:rPr>
                <w:rFonts w:ascii="Univers LT Std 57 Cn" w:hAnsi="Univers LT Std 57 Cn"/>
              </w:rPr>
              <w:t xml:space="preserve"> </w:t>
            </w:r>
            <w:proofErr w:type="spellStart"/>
            <w:r w:rsidRPr="00F66FEE">
              <w:rPr>
                <w:rFonts w:ascii="Univers LT Std 57 Cn" w:hAnsi="Univers LT Std 57 Cn"/>
              </w:rPr>
              <w:t>tar</w:t>
            </w:r>
            <w:proofErr w:type="spellEnd"/>
            <w:r w:rsidRPr="00F66FEE">
              <w:rPr>
                <w:rFonts w:ascii="Univers LT Std 57 Cn" w:hAnsi="Univers LT Std 57 Cn"/>
              </w:rPr>
              <w:t xml:space="preserve"> Segundo eta Frantzisko Deuna Atea kaleak berrurbanizatzea</w:t>
            </w:r>
          </w:p>
        </w:tc>
        <w:tc>
          <w:tcPr>
            <w:tcW w:w="1376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OBRAK</w:t>
            </w:r>
          </w:p>
        </w:tc>
        <w:tc>
          <w:tcPr>
            <w:tcW w:w="2633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ASFALTOS URIBE, SA</w:t>
            </w:r>
          </w:p>
        </w:tc>
        <w:tc>
          <w:tcPr>
            <w:tcW w:w="2532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</w:rPr>
              <w:t xml:space="preserve">531.122,87 </w:t>
            </w:r>
            <w:r w:rsidRPr="00F66FEE">
              <w:rPr>
                <w:rFonts w:ascii="Univers LT Std 57 Cn" w:hAnsi="Univers LT Std 57 Cn"/>
                <w:sz w:val="22"/>
                <w:szCs w:val="22"/>
              </w:rPr>
              <w:t>BEZ barne</w:t>
            </w:r>
          </w:p>
        </w:tc>
        <w:tc>
          <w:tcPr>
            <w:tcW w:w="184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BE4E77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2021-12-17</w:t>
            </w:r>
          </w:p>
        </w:tc>
        <w:tc>
          <w:tcPr>
            <w:tcW w:w="1696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4</w:t>
            </w:r>
          </w:p>
        </w:tc>
        <w:tc>
          <w:tcPr>
            <w:tcW w:w="2254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Prozedura ireki sinplifikatua</w:t>
            </w:r>
          </w:p>
        </w:tc>
      </w:tr>
    </w:tbl>
    <w:p w:rsidR="00BE4E77" w:rsidRPr="00F66FEE" w:rsidRDefault="00BE4E77" w:rsidP="00BE4E77">
      <w:pPr>
        <w:rPr>
          <w:rFonts w:ascii="Univers LT Std 57 Cn" w:hAnsi="Univers LT Std 57 Cn"/>
          <w:sz w:val="22"/>
          <w:szCs w:val="22"/>
          <w:u w:val="single"/>
        </w:rPr>
      </w:pPr>
    </w:p>
    <w:p w:rsidR="00BE4E77" w:rsidRPr="00F66FEE" w:rsidRDefault="00BE4E77" w:rsidP="00BE4E77">
      <w:pPr>
        <w:rPr>
          <w:rFonts w:ascii="Univers LT Std 57 Cn" w:hAnsi="Univers LT Std 57 Cn"/>
          <w:b/>
          <w:sz w:val="22"/>
          <w:szCs w:val="22"/>
          <w:u w:val="single"/>
        </w:rPr>
      </w:pPr>
      <w:r w:rsidRPr="00F66FEE">
        <w:rPr>
          <w:rFonts w:ascii="Univers LT Std 57 Cn" w:hAnsi="Univers LT Std 57 Cn"/>
          <w:b/>
          <w:sz w:val="22"/>
          <w:szCs w:val="22"/>
          <w:u w:val="single"/>
        </w:rPr>
        <w:t>2022</w:t>
      </w:r>
    </w:p>
    <w:p w:rsidR="00BE4E77" w:rsidRPr="00F66FEE" w:rsidRDefault="00BE4E77" w:rsidP="00BE4E77">
      <w:pPr>
        <w:rPr>
          <w:rFonts w:ascii="Univers LT Std 57 Cn" w:hAnsi="Univers LT Std 57 Cn"/>
          <w:b/>
          <w:sz w:val="22"/>
          <w:szCs w:val="22"/>
          <w:u w:val="single"/>
        </w:rPr>
      </w:pPr>
    </w:p>
    <w:tbl>
      <w:tblPr>
        <w:tblStyle w:val="Saretaduntaula"/>
        <w:tblW w:w="14567" w:type="dxa"/>
        <w:tblLook w:val="04A0"/>
      </w:tblPr>
      <w:tblGrid>
        <w:gridCol w:w="2235"/>
        <w:gridCol w:w="1319"/>
        <w:gridCol w:w="2650"/>
        <w:gridCol w:w="2551"/>
        <w:gridCol w:w="1843"/>
        <w:gridCol w:w="1701"/>
        <w:gridCol w:w="2268"/>
      </w:tblGrid>
      <w:tr w:rsidR="00BE4E77" w:rsidRPr="00F66FEE" w:rsidTr="00F66FEE">
        <w:tc>
          <w:tcPr>
            <w:tcW w:w="2235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KONTRATUAREN XEDEA</w:t>
            </w:r>
          </w:p>
        </w:tc>
        <w:tc>
          <w:tcPr>
            <w:tcW w:w="1319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 MOTA</w:t>
            </w:r>
          </w:p>
        </w:tc>
        <w:tc>
          <w:tcPr>
            <w:tcW w:w="2650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ESNPRESSA ESLEIPENDUNA</w:t>
            </w:r>
          </w:p>
        </w:tc>
        <w:tc>
          <w:tcPr>
            <w:tcW w:w="255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ESLEIPEN ZENBATEKOA</w:t>
            </w:r>
          </w:p>
        </w:tc>
        <w:tc>
          <w:tcPr>
            <w:tcW w:w="1843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KONTRATUAREN DATUA</w:t>
            </w:r>
          </w:p>
        </w:tc>
        <w:tc>
          <w:tcPr>
            <w:tcW w:w="170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LIZITATZAILE KOPURUA</w:t>
            </w:r>
          </w:p>
        </w:tc>
        <w:tc>
          <w:tcPr>
            <w:tcW w:w="2268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  <w:u w:val="single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  <w:u w:val="single"/>
              </w:rPr>
              <w:t>ERABILITAKO PROZEDURA</w:t>
            </w:r>
          </w:p>
        </w:tc>
      </w:tr>
      <w:tr w:rsidR="00BE4E77" w:rsidRPr="00F66FEE" w:rsidTr="00F66FEE">
        <w:trPr>
          <w:trHeight w:val="1111"/>
        </w:trPr>
        <w:tc>
          <w:tcPr>
            <w:tcW w:w="2235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</w:rPr>
              <w:t xml:space="preserve">Atalde eta Bizkai Buru kaleen artean igogailua </w:t>
            </w:r>
          </w:p>
        </w:tc>
        <w:tc>
          <w:tcPr>
            <w:tcW w:w="1319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OBRAK</w:t>
            </w:r>
          </w:p>
        </w:tc>
        <w:tc>
          <w:tcPr>
            <w:tcW w:w="2650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HUTSIK</w:t>
            </w:r>
          </w:p>
        </w:tc>
        <w:tc>
          <w:tcPr>
            <w:tcW w:w="255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</w:rPr>
              <w:t xml:space="preserve">662.117,95 </w:t>
            </w:r>
            <w:r w:rsidRPr="00F66FEE">
              <w:rPr>
                <w:rFonts w:ascii="Univers LT Std 57 Cn" w:hAnsi="Univers LT Std 57 Cn"/>
                <w:sz w:val="22"/>
                <w:szCs w:val="22"/>
              </w:rPr>
              <w:t>BEZ barne</w:t>
            </w:r>
          </w:p>
        </w:tc>
        <w:tc>
          <w:tcPr>
            <w:tcW w:w="1843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</w:p>
          <w:p w:rsidR="00BE4E77" w:rsidRPr="00F66FEE" w:rsidRDefault="00BE4E77" w:rsidP="005B47F6">
            <w:pPr>
              <w:rPr>
                <w:rFonts w:ascii="Univers LT Std 57 Cn" w:hAnsi="Univers LT Std 57 Cn"/>
                <w:sz w:val="22"/>
                <w:szCs w:val="22"/>
              </w:rPr>
            </w:pPr>
            <w:r w:rsidRPr="00F66FEE">
              <w:rPr>
                <w:rFonts w:ascii="Univers LT Std 57 Cn" w:hAnsi="Univers LT Std 57 Cn"/>
                <w:sz w:val="22"/>
                <w:szCs w:val="22"/>
              </w:rPr>
              <w:t>Prozedura ireki sinplifikatua</w:t>
            </w:r>
          </w:p>
        </w:tc>
      </w:tr>
    </w:tbl>
    <w:p w:rsidR="00BE4E77" w:rsidRPr="00F66FEE" w:rsidRDefault="00BE4E77" w:rsidP="00BE4E77">
      <w:pPr>
        <w:rPr>
          <w:rFonts w:ascii="Univers LT Std 57 Cn" w:hAnsi="Univers LT Std 57 Cn"/>
          <w:sz w:val="22"/>
          <w:szCs w:val="22"/>
          <w:u w:val="single"/>
        </w:rPr>
      </w:pPr>
    </w:p>
    <w:p w:rsidR="00BE4E77" w:rsidRPr="00F66FEE" w:rsidRDefault="00BE4E77" w:rsidP="0065207B">
      <w:pPr>
        <w:rPr>
          <w:rFonts w:ascii="Univers LT Std 57 Cn" w:hAnsi="Univers LT Std 57 Cn"/>
          <w:sz w:val="22"/>
          <w:szCs w:val="22"/>
          <w:u w:val="single"/>
        </w:rPr>
      </w:pPr>
    </w:p>
    <w:sectPr w:rsidR="00BE4E77" w:rsidRPr="00F66FEE" w:rsidSect="00652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20" w:footer="4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F2" w:rsidRDefault="00F502F2">
      <w:r>
        <w:separator/>
      </w:r>
    </w:p>
  </w:endnote>
  <w:endnote w:type="continuationSeparator" w:id="0">
    <w:p w:rsidR="00F502F2" w:rsidRDefault="00F5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87" w:rsidRDefault="00BB5433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>
          <wp:extent cx="571500" cy="571500"/>
          <wp:effectExtent l="19050" t="0" r="0" b="0"/>
          <wp:docPr id="2" name="Irudia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D87" w:rsidRDefault="00B24D87">
    <w:pPr>
      <w:pStyle w:val="Orri-oina"/>
      <w:jc w:val="center"/>
      <w:rPr>
        <w:rFonts w:ascii="Century Gothic" w:hAnsi="Century Gothic" w:cs="Courier New"/>
        <w:color w:val="003366"/>
        <w:sz w:val="16"/>
        <w:lang w:val="en-GB"/>
      </w:rPr>
    </w:pPr>
    <w:proofErr w:type="spellStart"/>
    <w:r>
      <w:rPr>
        <w:rFonts w:ascii="Century Gothic" w:hAnsi="Century Gothic" w:cs="Courier New"/>
        <w:color w:val="003366"/>
        <w:sz w:val="16"/>
        <w:lang w:val="es-ES"/>
      </w:rPr>
      <w:t>Urigintza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, Obra eta </w:t>
    </w:r>
    <w:proofErr w:type="spellStart"/>
    <w:r>
      <w:rPr>
        <w:rFonts w:ascii="Century Gothic" w:hAnsi="Century Gothic" w:cs="Courier New"/>
        <w:color w:val="003366"/>
        <w:sz w:val="16"/>
        <w:lang w:val="es-ES"/>
      </w:rPr>
      <w:t>Ingurumen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  <w:lang w:val="es-ES"/>
      </w:rPr>
      <w:t>Saila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Intxausti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 2 - 48370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Bermeo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 - Tel.: 94 617 9124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Faxa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: </w:t>
    </w:r>
    <w:r w:rsidR="005D0B5F">
      <w:rPr>
        <w:rFonts w:ascii="Century Gothic" w:hAnsi="Century Gothic" w:cs="Courier New"/>
        <w:color w:val="003366"/>
        <w:sz w:val="16"/>
        <w:lang w:val="en-GB"/>
      </w:rPr>
      <w:t>94 688 1102 urigintza@bermeo.eus</w:t>
    </w:r>
    <w:r>
      <w:rPr>
        <w:rFonts w:ascii="Century Gothic" w:hAnsi="Century Gothic" w:cs="Courier New"/>
        <w:color w:val="003366"/>
        <w:sz w:val="16"/>
        <w:lang w:val="en-GB"/>
      </w:rPr>
      <w:t xml:space="preserve"> / www.bermeo.</w:t>
    </w:r>
    <w:r w:rsidR="005D0B5F">
      <w:rPr>
        <w:rFonts w:ascii="Century Gothic" w:hAnsi="Century Gothic" w:cs="Courier New"/>
        <w:color w:val="003366"/>
        <w:sz w:val="16"/>
        <w:lang w:val="en-GB"/>
      </w:rPr>
      <w:t>eus</w:t>
    </w:r>
    <w:r>
      <w:rPr>
        <w:rFonts w:ascii="Century Gothic" w:hAnsi="Century Gothic" w:cs="Courier New"/>
        <w:color w:val="003366"/>
        <w:sz w:val="16"/>
        <w:lang w:val="en-GB"/>
      </w:rPr>
      <w:t xml:space="preserve"> IFK: P4802100J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F2" w:rsidRDefault="00F502F2">
      <w:r>
        <w:separator/>
      </w:r>
    </w:p>
  </w:footnote>
  <w:footnote w:type="continuationSeparator" w:id="0">
    <w:p w:rsidR="00F502F2" w:rsidRDefault="00F5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87" w:rsidRDefault="00BB5433">
    <w:pPr>
      <w:pStyle w:val="Goiburua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14605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762125" cy="723900"/>
          <wp:effectExtent l="19050" t="0" r="9525" b="0"/>
          <wp:docPr id="1" name="Irudia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8CD"/>
    <w:multiLevelType w:val="hybridMultilevel"/>
    <w:tmpl w:val="FD8C842C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3FA"/>
    <w:multiLevelType w:val="hybridMultilevel"/>
    <w:tmpl w:val="67826B0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9F4"/>
    <w:multiLevelType w:val="hybridMultilevel"/>
    <w:tmpl w:val="C23E5F26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275F1152"/>
    <w:multiLevelType w:val="hybridMultilevel"/>
    <w:tmpl w:val="ADF2B896"/>
    <w:lvl w:ilvl="0" w:tplc="C506FEE8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1E4F"/>
    <w:multiLevelType w:val="hybridMultilevel"/>
    <w:tmpl w:val="FC6E93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8D6"/>
    <w:multiLevelType w:val="hybridMultilevel"/>
    <w:tmpl w:val="E3D4EDF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34F4"/>
    <w:multiLevelType w:val="hybridMultilevel"/>
    <w:tmpl w:val="53C4F11E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3E59165E"/>
    <w:multiLevelType w:val="hybridMultilevel"/>
    <w:tmpl w:val="1F30C750"/>
    <w:lvl w:ilvl="0" w:tplc="BC164846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155CE"/>
    <w:multiLevelType w:val="hybridMultilevel"/>
    <w:tmpl w:val="22B4BDF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7F95"/>
    <w:multiLevelType w:val="hybridMultilevel"/>
    <w:tmpl w:val="66F89820"/>
    <w:lvl w:ilvl="0" w:tplc="0E620932">
      <w:numFmt w:val="bullet"/>
      <w:lvlText w:val="-"/>
      <w:lvlJc w:val="left"/>
      <w:pPr>
        <w:ind w:left="277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6FFB4495"/>
    <w:multiLevelType w:val="hybridMultilevel"/>
    <w:tmpl w:val="837A774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A3F84"/>
    <w:multiLevelType w:val="hybridMultilevel"/>
    <w:tmpl w:val="E774EA86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BE6F66"/>
    <w:rsid w:val="000004CF"/>
    <w:rsid w:val="00011291"/>
    <w:rsid w:val="00012B09"/>
    <w:rsid w:val="0001636E"/>
    <w:rsid w:val="00017B43"/>
    <w:rsid w:val="00031BDC"/>
    <w:rsid w:val="00042583"/>
    <w:rsid w:val="00046B67"/>
    <w:rsid w:val="000523A0"/>
    <w:rsid w:val="0006273D"/>
    <w:rsid w:val="00072F0B"/>
    <w:rsid w:val="00073154"/>
    <w:rsid w:val="00090DA9"/>
    <w:rsid w:val="00093198"/>
    <w:rsid w:val="000946A5"/>
    <w:rsid w:val="00096B2F"/>
    <w:rsid w:val="000A26BD"/>
    <w:rsid w:val="000A7B6B"/>
    <w:rsid w:val="000C1B61"/>
    <w:rsid w:val="00102B92"/>
    <w:rsid w:val="0010322F"/>
    <w:rsid w:val="00106D58"/>
    <w:rsid w:val="001206A7"/>
    <w:rsid w:val="0012593F"/>
    <w:rsid w:val="00125E1D"/>
    <w:rsid w:val="00130225"/>
    <w:rsid w:val="00130ED8"/>
    <w:rsid w:val="00133942"/>
    <w:rsid w:val="00152C42"/>
    <w:rsid w:val="00153FAC"/>
    <w:rsid w:val="001612D7"/>
    <w:rsid w:val="0016185E"/>
    <w:rsid w:val="00174278"/>
    <w:rsid w:val="00182690"/>
    <w:rsid w:val="001955BF"/>
    <w:rsid w:val="00197498"/>
    <w:rsid w:val="00197D9A"/>
    <w:rsid w:val="001A0AC1"/>
    <w:rsid w:val="001A3476"/>
    <w:rsid w:val="001B3BCF"/>
    <w:rsid w:val="001F4C7B"/>
    <w:rsid w:val="001F5C02"/>
    <w:rsid w:val="00200973"/>
    <w:rsid w:val="00211B12"/>
    <w:rsid w:val="00232A6A"/>
    <w:rsid w:val="00256671"/>
    <w:rsid w:val="00277408"/>
    <w:rsid w:val="00281E79"/>
    <w:rsid w:val="002835D2"/>
    <w:rsid w:val="002B25DF"/>
    <w:rsid w:val="002B3D01"/>
    <w:rsid w:val="002C1950"/>
    <w:rsid w:val="002D172A"/>
    <w:rsid w:val="002D5D99"/>
    <w:rsid w:val="002D75CD"/>
    <w:rsid w:val="002E719E"/>
    <w:rsid w:val="002F0924"/>
    <w:rsid w:val="003115CB"/>
    <w:rsid w:val="003305E2"/>
    <w:rsid w:val="00337EE3"/>
    <w:rsid w:val="0035220A"/>
    <w:rsid w:val="003579BB"/>
    <w:rsid w:val="00363A02"/>
    <w:rsid w:val="003A32B1"/>
    <w:rsid w:val="003A41B7"/>
    <w:rsid w:val="003A5700"/>
    <w:rsid w:val="003B5363"/>
    <w:rsid w:val="003D0CD7"/>
    <w:rsid w:val="003D519C"/>
    <w:rsid w:val="00400230"/>
    <w:rsid w:val="0040415A"/>
    <w:rsid w:val="00406564"/>
    <w:rsid w:val="00442B20"/>
    <w:rsid w:val="00451EF5"/>
    <w:rsid w:val="00452517"/>
    <w:rsid w:val="0048412B"/>
    <w:rsid w:val="004950FC"/>
    <w:rsid w:val="004A34DA"/>
    <w:rsid w:val="004A5DE9"/>
    <w:rsid w:val="004B5BEA"/>
    <w:rsid w:val="005123C8"/>
    <w:rsid w:val="0051455E"/>
    <w:rsid w:val="0051568B"/>
    <w:rsid w:val="00523742"/>
    <w:rsid w:val="00535107"/>
    <w:rsid w:val="00574E6A"/>
    <w:rsid w:val="005A03F0"/>
    <w:rsid w:val="005A18D4"/>
    <w:rsid w:val="005A2703"/>
    <w:rsid w:val="005B27A0"/>
    <w:rsid w:val="005B3680"/>
    <w:rsid w:val="005B5205"/>
    <w:rsid w:val="005C546B"/>
    <w:rsid w:val="005D0B5F"/>
    <w:rsid w:val="005D0DB3"/>
    <w:rsid w:val="005E3A7B"/>
    <w:rsid w:val="005E529D"/>
    <w:rsid w:val="005F4D5B"/>
    <w:rsid w:val="005F5C27"/>
    <w:rsid w:val="006115CF"/>
    <w:rsid w:val="0061271D"/>
    <w:rsid w:val="0061562D"/>
    <w:rsid w:val="00623F1C"/>
    <w:rsid w:val="0065207B"/>
    <w:rsid w:val="00667CC9"/>
    <w:rsid w:val="006930E7"/>
    <w:rsid w:val="006A2A0A"/>
    <w:rsid w:val="006A7A12"/>
    <w:rsid w:val="006B0DFB"/>
    <w:rsid w:val="006D4451"/>
    <w:rsid w:val="006E6CDD"/>
    <w:rsid w:val="006F07CF"/>
    <w:rsid w:val="006F3B8E"/>
    <w:rsid w:val="00700FF5"/>
    <w:rsid w:val="00722198"/>
    <w:rsid w:val="00726B39"/>
    <w:rsid w:val="0075254A"/>
    <w:rsid w:val="007601AD"/>
    <w:rsid w:val="00762DF9"/>
    <w:rsid w:val="00767AAB"/>
    <w:rsid w:val="00776042"/>
    <w:rsid w:val="0078180B"/>
    <w:rsid w:val="00782B08"/>
    <w:rsid w:val="0079188F"/>
    <w:rsid w:val="00795CB6"/>
    <w:rsid w:val="007A0EAC"/>
    <w:rsid w:val="007C30C1"/>
    <w:rsid w:val="007C316F"/>
    <w:rsid w:val="007C40B0"/>
    <w:rsid w:val="007C5BA2"/>
    <w:rsid w:val="007D326A"/>
    <w:rsid w:val="007D3B3C"/>
    <w:rsid w:val="007D7236"/>
    <w:rsid w:val="007E1637"/>
    <w:rsid w:val="007E503C"/>
    <w:rsid w:val="007F5799"/>
    <w:rsid w:val="008308B1"/>
    <w:rsid w:val="0083097A"/>
    <w:rsid w:val="00833277"/>
    <w:rsid w:val="008335AD"/>
    <w:rsid w:val="0085322E"/>
    <w:rsid w:val="008718B9"/>
    <w:rsid w:val="008857C6"/>
    <w:rsid w:val="00891277"/>
    <w:rsid w:val="008A2844"/>
    <w:rsid w:val="008A49A4"/>
    <w:rsid w:val="008B0E36"/>
    <w:rsid w:val="008E6CAE"/>
    <w:rsid w:val="008F05BF"/>
    <w:rsid w:val="008F57E4"/>
    <w:rsid w:val="0090094A"/>
    <w:rsid w:val="009131CD"/>
    <w:rsid w:val="00920134"/>
    <w:rsid w:val="009217A7"/>
    <w:rsid w:val="00921D7A"/>
    <w:rsid w:val="0092313C"/>
    <w:rsid w:val="009339BD"/>
    <w:rsid w:val="00942A97"/>
    <w:rsid w:val="00947D21"/>
    <w:rsid w:val="00950337"/>
    <w:rsid w:val="00955B0F"/>
    <w:rsid w:val="00956F17"/>
    <w:rsid w:val="009644BF"/>
    <w:rsid w:val="009647C9"/>
    <w:rsid w:val="009839D7"/>
    <w:rsid w:val="00990A8D"/>
    <w:rsid w:val="00991C50"/>
    <w:rsid w:val="00995CBE"/>
    <w:rsid w:val="009961B0"/>
    <w:rsid w:val="009A1FFE"/>
    <w:rsid w:val="009C278C"/>
    <w:rsid w:val="009F58C8"/>
    <w:rsid w:val="00A15DAF"/>
    <w:rsid w:val="00A2439C"/>
    <w:rsid w:val="00A3798F"/>
    <w:rsid w:val="00A55FD4"/>
    <w:rsid w:val="00A61F45"/>
    <w:rsid w:val="00A6692C"/>
    <w:rsid w:val="00A7461E"/>
    <w:rsid w:val="00AB0A5B"/>
    <w:rsid w:val="00AD0C3C"/>
    <w:rsid w:val="00AD1A22"/>
    <w:rsid w:val="00AD65B5"/>
    <w:rsid w:val="00B02397"/>
    <w:rsid w:val="00B0722D"/>
    <w:rsid w:val="00B24D87"/>
    <w:rsid w:val="00B31AA0"/>
    <w:rsid w:val="00B33544"/>
    <w:rsid w:val="00B374E8"/>
    <w:rsid w:val="00B56DC1"/>
    <w:rsid w:val="00B877BA"/>
    <w:rsid w:val="00B92FD8"/>
    <w:rsid w:val="00B934A8"/>
    <w:rsid w:val="00BA20B8"/>
    <w:rsid w:val="00BB5433"/>
    <w:rsid w:val="00BB75F5"/>
    <w:rsid w:val="00BC03D0"/>
    <w:rsid w:val="00BC16E3"/>
    <w:rsid w:val="00BC7424"/>
    <w:rsid w:val="00BD3920"/>
    <w:rsid w:val="00BE4E77"/>
    <w:rsid w:val="00BE5F4F"/>
    <w:rsid w:val="00BE6F66"/>
    <w:rsid w:val="00BF618F"/>
    <w:rsid w:val="00BF7490"/>
    <w:rsid w:val="00C0199A"/>
    <w:rsid w:val="00C059C1"/>
    <w:rsid w:val="00C270CB"/>
    <w:rsid w:val="00C406A2"/>
    <w:rsid w:val="00C47F91"/>
    <w:rsid w:val="00C52A03"/>
    <w:rsid w:val="00C56AD7"/>
    <w:rsid w:val="00C62666"/>
    <w:rsid w:val="00C63F48"/>
    <w:rsid w:val="00C72894"/>
    <w:rsid w:val="00C7397C"/>
    <w:rsid w:val="00C73C58"/>
    <w:rsid w:val="00C8182C"/>
    <w:rsid w:val="00CA6903"/>
    <w:rsid w:val="00CB5EBA"/>
    <w:rsid w:val="00CC66B8"/>
    <w:rsid w:val="00CD675C"/>
    <w:rsid w:val="00CE60B3"/>
    <w:rsid w:val="00CE72F4"/>
    <w:rsid w:val="00CF36FA"/>
    <w:rsid w:val="00D11157"/>
    <w:rsid w:val="00D3327E"/>
    <w:rsid w:val="00D4268D"/>
    <w:rsid w:val="00D67847"/>
    <w:rsid w:val="00D81CF9"/>
    <w:rsid w:val="00D84452"/>
    <w:rsid w:val="00D87C2A"/>
    <w:rsid w:val="00DA18BA"/>
    <w:rsid w:val="00DB1623"/>
    <w:rsid w:val="00DB166C"/>
    <w:rsid w:val="00DB18DF"/>
    <w:rsid w:val="00DB1965"/>
    <w:rsid w:val="00DC7342"/>
    <w:rsid w:val="00DD0B04"/>
    <w:rsid w:val="00DD6F35"/>
    <w:rsid w:val="00DE5348"/>
    <w:rsid w:val="00E0730A"/>
    <w:rsid w:val="00E13942"/>
    <w:rsid w:val="00E16D10"/>
    <w:rsid w:val="00E32EAD"/>
    <w:rsid w:val="00E5155C"/>
    <w:rsid w:val="00E611D2"/>
    <w:rsid w:val="00E64E04"/>
    <w:rsid w:val="00E64E54"/>
    <w:rsid w:val="00E6526A"/>
    <w:rsid w:val="00E80E1C"/>
    <w:rsid w:val="00E8447E"/>
    <w:rsid w:val="00E8491D"/>
    <w:rsid w:val="00EA0318"/>
    <w:rsid w:val="00EB2AC0"/>
    <w:rsid w:val="00EB4C31"/>
    <w:rsid w:val="00EC23B3"/>
    <w:rsid w:val="00F059F0"/>
    <w:rsid w:val="00F502F2"/>
    <w:rsid w:val="00F51C49"/>
    <w:rsid w:val="00F51C6A"/>
    <w:rsid w:val="00F55ED4"/>
    <w:rsid w:val="00F66FEE"/>
    <w:rsid w:val="00F9248E"/>
    <w:rsid w:val="00FA3DD9"/>
    <w:rsid w:val="00FB396A"/>
    <w:rsid w:val="00FC3486"/>
    <w:rsid w:val="00FD5C37"/>
    <w:rsid w:val="00FE4970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5322E"/>
    <w:rPr>
      <w:sz w:val="24"/>
      <w:szCs w:val="24"/>
      <w:lang w:val="eu-ES" w:eastAsia="eu-ES"/>
    </w:rPr>
  </w:style>
  <w:style w:type="paragraph" w:styleId="1izenburua">
    <w:name w:val="heading 1"/>
    <w:basedOn w:val="Normala"/>
    <w:next w:val="Normala"/>
    <w:qFormat/>
    <w:rsid w:val="00767AAB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semiHidden/>
    <w:rsid w:val="00767AAB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67AAB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767AAB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5322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5322E"/>
    <w:rPr>
      <w:rFonts w:ascii="Tahoma" w:hAnsi="Tahoma" w:cs="Tahoma"/>
      <w:sz w:val="16"/>
      <w:szCs w:val="16"/>
      <w:lang w:val="eu-ES" w:eastAsia="eu-ES"/>
    </w:rPr>
  </w:style>
  <w:style w:type="paragraph" w:styleId="Titulua">
    <w:name w:val="Title"/>
    <w:basedOn w:val="Normala"/>
    <w:link w:val="TituluaKar"/>
    <w:qFormat/>
    <w:rsid w:val="0085322E"/>
    <w:pPr>
      <w:ind w:right="44"/>
      <w:jc w:val="center"/>
    </w:pPr>
    <w:rPr>
      <w:b/>
      <w:bCs/>
      <w:u w:val="single"/>
    </w:rPr>
  </w:style>
  <w:style w:type="character" w:customStyle="1" w:styleId="TituluaKar">
    <w:name w:val="Titulua Kar"/>
    <w:basedOn w:val="Paragrafoarenletra-tipolehenetsia"/>
    <w:link w:val="Titulua"/>
    <w:rsid w:val="0085322E"/>
    <w:rPr>
      <w:b/>
      <w:bCs/>
      <w:sz w:val="24"/>
      <w:szCs w:val="24"/>
      <w:u w:val="single"/>
      <w:lang w:val="eu-ES" w:eastAsia="eu-ES"/>
    </w:rPr>
  </w:style>
  <w:style w:type="paragraph" w:styleId="Gorputz-testuarenkoska">
    <w:name w:val="Body Text Indent"/>
    <w:basedOn w:val="Normala"/>
    <w:link w:val="Gorputz-testuarenkoskaKar"/>
    <w:unhideWhenUsed/>
    <w:rsid w:val="0085322E"/>
    <w:pPr>
      <w:ind w:firstLine="561"/>
      <w:jc w:val="both"/>
    </w:pPr>
    <w:rPr>
      <w:rFonts w:ascii="Arial" w:hAnsi="Arial" w:cs="Arial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85322E"/>
    <w:rPr>
      <w:rFonts w:ascii="Arial" w:hAnsi="Arial" w:cs="Arial"/>
      <w:sz w:val="24"/>
      <w:szCs w:val="24"/>
      <w:lang w:val="eu-ES" w:eastAsia="eu-ES"/>
    </w:rPr>
  </w:style>
  <w:style w:type="paragraph" w:styleId="Gorputz-testuarenkoska3">
    <w:name w:val="Body Text Indent 3"/>
    <w:basedOn w:val="Normala"/>
    <w:link w:val="Gorputz-testuarenkoska3Kar"/>
    <w:uiPriority w:val="99"/>
    <w:unhideWhenUsed/>
    <w:rsid w:val="00C059C1"/>
    <w:pPr>
      <w:spacing w:after="120"/>
      <w:ind w:left="283"/>
    </w:pPr>
    <w:rPr>
      <w:sz w:val="16"/>
      <w:szCs w:val="16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rsid w:val="00C059C1"/>
    <w:rPr>
      <w:sz w:val="16"/>
      <w:szCs w:val="16"/>
      <w:lang w:val="eu-ES" w:eastAsia="eu-ES"/>
    </w:rPr>
  </w:style>
  <w:style w:type="paragraph" w:styleId="Zerrenda-paragrafoa">
    <w:name w:val="List Paragraph"/>
    <w:basedOn w:val="Normala"/>
    <w:uiPriority w:val="34"/>
    <w:qFormat/>
    <w:rsid w:val="00DC7342"/>
    <w:pPr>
      <w:ind w:left="720"/>
      <w:contextualSpacing/>
      <w:jc w:val="both"/>
    </w:pPr>
  </w:style>
  <w:style w:type="paragraph" w:customStyle="1" w:styleId="mcntmsonormal">
    <w:name w:val="mcntmsonormal"/>
    <w:basedOn w:val="Normala"/>
    <w:rsid w:val="006A2A0A"/>
    <w:pPr>
      <w:spacing w:before="100" w:beforeAutospacing="1" w:after="100" w:afterAutospacing="1"/>
    </w:pPr>
  </w:style>
  <w:style w:type="character" w:customStyle="1" w:styleId="Orri-oinaKar">
    <w:name w:val="Orri-oina Kar"/>
    <w:basedOn w:val="Paragrafoarenletra-tipolehenetsia"/>
    <w:link w:val="Orri-oina"/>
    <w:rsid w:val="0075254A"/>
    <w:rPr>
      <w:sz w:val="24"/>
      <w:szCs w:val="24"/>
      <w:lang w:val="eu-ES" w:eastAsia="eu-ES"/>
    </w:rPr>
  </w:style>
  <w:style w:type="paragraph" w:styleId="Gorputz-testua">
    <w:name w:val="Body Text"/>
    <w:basedOn w:val="Normala"/>
    <w:link w:val="Gorputz-testuaKar"/>
    <w:uiPriority w:val="99"/>
    <w:unhideWhenUsed/>
    <w:rsid w:val="00125E1D"/>
    <w:pPr>
      <w:spacing w:after="120" w:line="276" w:lineRule="auto"/>
    </w:pPr>
    <w:rPr>
      <w:rFonts w:ascii="Calibri" w:hAnsi="Calibri"/>
      <w:sz w:val="22"/>
      <w:szCs w:val="22"/>
      <w:lang w:val="es-ES" w:eastAsia="es-ES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rsid w:val="00125E1D"/>
    <w:rPr>
      <w:rFonts w:ascii="Calibri" w:hAnsi="Calibri"/>
      <w:sz w:val="22"/>
      <w:szCs w:val="22"/>
    </w:rPr>
  </w:style>
  <w:style w:type="table" w:styleId="Saretaduntaula">
    <w:name w:val="Table Grid"/>
    <w:basedOn w:val="Taulanormala"/>
    <w:uiPriority w:val="59"/>
    <w:rsid w:val="0083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BB0F-6386-49B2-82DD-C9F956B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int201</dc:creator>
  <cp:lastModifiedBy>int201</cp:lastModifiedBy>
  <cp:revision>4</cp:revision>
  <cp:lastPrinted>2020-05-13T06:02:00Z</cp:lastPrinted>
  <dcterms:created xsi:type="dcterms:W3CDTF">2022-10-18T11:45:00Z</dcterms:created>
  <dcterms:modified xsi:type="dcterms:W3CDTF">2022-10-18T11:57:00Z</dcterms:modified>
</cp:coreProperties>
</file>